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D" w:rsidRPr="00AA339D" w:rsidRDefault="00AA339D" w:rsidP="00AA339D">
      <w:pPr>
        <w:suppressAutoHyphens/>
        <w:spacing w:after="0" w:line="240" w:lineRule="auto"/>
        <w:ind w:right="423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AA339D">
        <w:rPr>
          <w:rFonts w:ascii="Times New Roman" w:hAnsi="Times New Roman"/>
          <w:b/>
          <w:caps/>
          <w:sz w:val="24"/>
          <w:szCs w:val="24"/>
          <w:lang w:eastAsia="ar-SA"/>
        </w:rPr>
        <w:t>календарно-тематический план практических занятий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ПО </w:t>
      </w:r>
      <w:r>
        <w:rPr>
          <w:rFonts w:ascii="Times New Roman" w:hAnsi="Times New Roman"/>
          <w:b/>
          <w:i/>
          <w:sz w:val="28"/>
          <w:szCs w:val="24"/>
          <w:lang w:eastAsia="ar-SA"/>
        </w:rPr>
        <w:t>дисциплине «АНТРОПОЛОГИЯ</w:t>
      </w: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» 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 w:rsidR="00147628"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37.03</w:t>
      </w:r>
      <w:r>
        <w:rPr>
          <w:rFonts w:ascii="Times New Roman" w:hAnsi="Times New Roman"/>
          <w:b/>
          <w:sz w:val="28"/>
          <w:szCs w:val="24"/>
          <w:lang w:eastAsia="ar-SA"/>
        </w:rPr>
        <w:t>.01</w:t>
      </w:r>
    </w:p>
    <w:p w:rsidR="00AA339D" w:rsidRPr="00AA339D" w:rsidRDefault="00147628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«П</w:t>
      </w:r>
      <w:r w:rsidR="00AA339D">
        <w:rPr>
          <w:rFonts w:ascii="Times New Roman" w:hAnsi="Times New Roman"/>
          <w:b/>
          <w:sz w:val="28"/>
          <w:szCs w:val="24"/>
          <w:lang w:eastAsia="ar-SA"/>
        </w:rPr>
        <w:t>сихология</w:t>
      </w:r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» </w:t>
      </w:r>
    </w:p>
    <w:p w:rsidR="00AA339D" w:rsidRPr="00AA339D" w:rsidRDefault="00C17880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2025 – 2026</w:t>
      </w:r>
      <w:bookmarkStart w:id="0" w:name="_GoBack"/>
      <w:bookmarkEnd w:id="0"/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295BC3" w:rsidRDefault="00295BC3" w:rsidP="00295B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AA339D" w:rsidRPr="00056C84" w:rsidTr="00F3316E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A339D" w:rsidRPr="00056C84" w:rsidTr="00C46C1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Антропометрические инструменты, антропометрические точки, правила проведения антропологических исследований 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Pr="00016F2B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677806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Соматометрические</w:t>
            </w:r>
            <w:proofErr w:type="spellEnd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 xml:space="preserve"> признаки тела человека: определение пропорций тела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A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F37127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Соматоскопические</w:t>
            </w:r>
            <w:proofErr w:type="spellEnd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признаки тела человека. Определение массы подкожного жира</w:t>
            </w:r>
          </w:p>
          <w:p w:rsidR="00AA339D" w:rsidRPr="00056C84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E87FB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биологического возраста 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A04C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адаптационного потенциала и мышечной массы тела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900EB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еление состава тела методом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биоимпедансметрии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E2D80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типа соматической конституции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8B5B81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Ископаемые гоминиды. Проблемы морфологических и психологических преобразований в эволюции  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E056D" w:rsidRPr="00056C84" w:rsidTr="008B5B81">
        <w:tc>
          <w:tcPr>
            <w:tcW w:w="769" w:type="dxa"/>
            <w:shd w:val="clear" w:color="auto" w:fill="auto"/>
          </w:tcPr>
          <w:p w:rsidR="000E056D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59" w:type="dxa"/>
            <w:shd w:val="clear" w:color="auto" w:fill="auto"/>
          </w:tcPr>
          <w:p w:rsidR="000E056D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Краниометрия понгид. Определение архаичных и прогрессивных черт в черепах понгид</w:t>
            </w:r>
          </w:p>
          <w:p w:rsidR="000E056D" w:rsidRPr="00056C84" w:rsidRDefault="000E056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0E056D" w:rsidRPr="00CB2A56" w:rsidRDefault="000E056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94718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Краниометрия ископаемых гоминид. Определение архаичных и прогрессивных черт в черепах ископаемых гоминид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F36EB2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95F85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Морфологические и психологические преобразования современного человека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Постнатальный онтогенез.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AD4F7D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Этническая антропология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7337B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AA339D"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  <w:t>Краниометрия современного человека. Кефалометрия</w:t>
            </w:r>
          </w:p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4678DF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AA33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Секулярные тренды. Проблемы морфологического и психологического развития человека будущего.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B0BEC">
        <w:tc>
          <w:tcPr>
            <w:tcW w:w="769" w:type="dxa"/>
            <w:shd w:val="clear" w:color="auto" w:fill="auto"/>
          </w:tcPr>
          <w:p w:rsidR="00AA339D" w:rsidRPr="00056C84" w:rsidRDefault="000E056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AA33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</w:tbl>
    <w:p w:rsidR="00AA339D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339D" w:rsidRPr="00D43C0F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6B8" w:rsidRDefault="00295BC3" w:rsidP="00295BC3">
      <w:pPr>
        <w:spacing w:after="0"/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92352D">
        <w:rPr>
          <w:rFonts w:ascii="Times New Roman" w:hAnsi="Times New Roman"/>
          <w:sz w:val="24"/>
          <w:szCs w:val="24"/>
        </w:rPr>
        <w:t xml:space="preserve">, д.б.н., профессор             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</w:t>
      </w:r>
    </w:p>
    <w:sectPr w:rsidR="000016B8" w:rsidSect="00C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C3"/>
    <w:rsid w:val="000016B8"/>
    <w:rsid w:val="0003792B"/>
    <w:rsid w:val="000B0298"/>
    <w:rsid w:val="000E056D"/>
    <w:rsid w:val="000E2238"/>
    <w:rsid w:val="00147628"/>
    <w:rsid w:val="00295BC3"/>
    <w:rsid w:val="00361F3A"/>
    <w:rsid w:val="003628DA"/>
    <w:rsid w:val="003F50E0"/>
    <w:rsid w:val="005B6543"/>
    <w:rsid w:val="005E180B"/>
    <w:rsid w:val="006A78BC"/>
    <w:rsid w:val="006C4DDF"/>
    <w:rsid w:val="0092352D"/>
    <w:rsid w:val="00A00B27"/>
    <w:rsid w:val="00AA339D"/>
    <w:rsid w:val="00B14AA4"/>
    <w:rsid w:val="00BC3EC5"/>
    <w:rsid w:val="00C17880"/>
    <w:rsid w:val="00C518CE"/>
    <w:rsid w:val="00C94329"/>
    <w:rsid w:val="00D36DB1"/>
    <w:rsid w:val="00F3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2025-08-28T10:50:00Z</cp:lastPrinted>
  <dcterms:created xsi:type="dcterms:W3CDTF">2025-08-28T10:51:00Z</dcterms:created>
  <dcterms:modified xsi:type="dcterms:W3CDTF">2025-08-28T10:51:00Z</dcterms:modified>
</cp:coreProperties>
</file>